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D2" w:rsidRDefault="00A335E6"/>
    <w:p w:rsidR="008B78FA" w:rsidRDefault="008B78FA"/>
    <w:p w:rsidR="008B78FA" w:rsidRPr="00A07930" w:rsidRDefault="008B78FA" w:rsidP="008B78FA">
      <w:pPr>
        <w:pStyle w:val="Ttulo1"/>
        <w:rPr>
          <w:rFonts w:ascii="Times New Roman" w:hAnsi="Times New Roman" w:cs="Times New Roman"/>
        </w:rPr>
      </w:pPr>
      <w:r w:rsidRPr="00A07930">
        <w:rPr>
          <w:rFonts w:ascii="Times New Roman" w:hAnsi="Times New Roman" w:cs="Times New Roman"/>
        </w:rPr>
        <w:t xml:space="preserve">Saint Patrick </w:t>
      </w:r>
      <w:proofErr w:type="spellStart"/>
      <w:r w:rsidRPr="00A07930">
        <w:rPr>
          <w:rFonts w:ascii="Times New Roman" w:hAnsi="Times New Roman" w:cs="Times New Roman"/>
        </w:rPr>
        <w:t>College</w:t>
      </w:r>
      <w:proofErr w:type="spellEnd"/>
    </w:p>
    <w:p w:rsidR="008B78FA" w:rsidRPr="00A07930" w:rsidRDefault="008B78FA" w:rsidP="008B78FA">
      <w:pPr>
        <w:pStyle w:val="Ttulo1"/>
        <w:rPr>
          <w:rFonts w:ascii="Times New Roman" w:hAnsi="Times New Roman" w:cs="Times New Roman"/>
        </w:rPr>
      </w:pPr>
      <w:r w:rsidRPr="00A07930">
        <w:rPr>
          <w:rFonts w:ascii="Times New Roman" w:hAnsi="Times New Roman" w:cs="Times New Roman"/>
        </w:rPr>
        <w:t>Ciencia Política</w:t>
      </w:r>
    </w:p>
    <w:p w:rsidR="008B78FA" w:rsidRPr="00A07930" w:rsidRDefault="008B78FA" w:rsidP="008B78FA">
      <w:pPr>
        <w:pStyle w:val="Ttulo1"/>
        <w:rPr>
          <w:rFonts w:ascii="Times New Roman" w:hAnsi="Times New Roman" w:cs="Times New Roman"/>
        </w:rPr>
      </w:pPr>
      <w:r w:rsidRPr="00A07930">
        <w:rPr>
          <w:rFonts w:ascii="Times New Roman" w:hAnsi="Times New Roman" w:cs="Times New Roman"/>
        </w:rPr>
        <w:t>Trabajo Práctico N°</w:t>
      </w:r>
      <w:r w:rsidR="00955B22">
        <w:rPr>
          <w:rFonts w:ascii="Times New Roman" w:hAnsi="Times New Roman" w:cs="Times New Roman"/>
        </w:rPr>
        <w:t>2: Ideologías Enfrentadas: Socialismo y Liberalismo</w:t>
      </w:r>
    </w:p>
    <w:p w:rsidR="008B78FA" w:rsidRPr="00A07930" w:rsidRDefault="008B78FA" w:rsidP="008B78FA">
      <w:pPr>
        <w:pStyle w:val="Ttulo1"/>
        <w:rPr>
          <w:rFonts w:ascii="Times New Roman" w:hAnsi="Times New Roman" w:cs="Times New Roman"/>
        </w:rPr>
      </w:pPr>
      <w:r w:rsidRPr="00A07930">
        <w:rPr>
          <w:rFonts w:ascii="Times New Roman" w:hAnsi="Times New Roman" w:cs="Times New Roman"/>
        </w:rPr>
        <w:t>Alumno:</w:t>
      </w:r>
      <w:r w:rsidR="00955B22">
        <w:rPr>
          <w:rFonts w:ascii="Times New Roman" w:hAnsi="Times New Roman" w:cs="Times New Roman"/>
        </w:rPr>
        <w:t xml:space="preserve"> </w:t>
      </w:r>
      <w:proofErr w:type="spellStart"/>
      <w:r w:rsidR="00955B22">
        <w:rPr>
          <w:rFonts w:ascii="Times New Roman" w:hAnsi="Times New Roman" w:cs="Times New Roman"/>
        </w:rPr>
        <w:t>Abi</w:t>
      </w:r>
      <w:proofErr w:type="spellEnd"/>
      <w:r w:rsidR="00955B22">
        <w:rPr>
          <w:rFonts w:ascii="Times New Roman" w:hAnsi="Times New Roman" w:cs="Times New Roman"/>
        </w:rPr>
        <w:t xml:space="preserve"> </w:t>
      </w:r>
      <w:proofErr w:type="spellStart"/>
      <w:r w:rsidR="00955B22">
        <w:rPr>
          <w:rFonts w:ascii="Times New Roman" w:hAnsi="Times New Roman" w:cs="Times New Roman"/>
        </w:rPr>
        <w:t>Sarai</w:t>
      </w:r>
      <w:proofErr w:type="spellEnd"/>
      <w:r w:rsidR="00955B22">
        <w:rPr>
          <w:rFonts w:ascii="Times New Roman" w:hAnsi="Times New Roman" w:cs="Times New Roman"/>
        </w:rPr>
        <w:t xml:space="preserve"> Escobar</w:t>
      </w:r>
    </w:p>
    <w:p w:rsidR="008B78FA" w:rsidRPr="00A07930" w:rsidRDefault="008B78FA" w:rsidP="008B78FA">
      <w:pPr>
        <w:pStyle w:val="Ttulo1"/>
        <w:rPr>
          <w:rFonts w:ascii="Times New Roman" w:hAnsi="Times New Roman" w:cs="Times New Roman"/>
        </w:rPr>
      </w:pPr>
      <w:r w:rsidRPr="00A07930">
        <w:rPr>
          <w:rFonts w:ascii="Times New Roman" w:hAnsi="Times New Roman" w:cs="Times New Roman"/>
        </w:rPr>
        <w:t>Año lectivo: 2013</w:t>
      </w:r>
    </w:p>
    <w:p w:rsidR="008B78FA" w:rsidRPr="00A07930" w:rsidRDefault="008B78FA" w:rsidP="008B78FA">
      <w:pPr>
        <w:rPr>
          <w:rFonts w:ascii="Times New Roman" w:hAnsi="Times New Roman" w:cs="Times New Roman"/>
          <w:b/>
        </w:rPr>
      </w:pPr>
    </w:p>
    <w:p w:rsidR="008B78FA" w:rsidRPr="00A07930" w:rsidRDefault="008B78FA" w:rsidP="008B78FA">
      <w:pPr>
        <w:rPr>
          <w:rFonts w:ascii="Times New Roman" w:hAnsi="Times New Roman" w:cs="Times New Roman"/>
          <w:b/>
        </w:rPr>
      </w:pPr>
    </w:p>
    <w:p w:rsidR="008B78FA" w:rsidRPr="00A07930" w:rsidRDefault="008B78FA" w:rsidP="008B78FA">
      <w:pPr>
        <w:rPr>
          <w:rFonts w:ascii="Times New Roman" w:hAnsi="Times New Roman" w:cs="Times New Roman"/>
          <w:b/>
        </w:rPr>
      </w:pPr>
    </w:p>
    <w:p w:rsidR="008B78FA" w:rsidRPr="00A07930" w:rsidRDefault="008B78FA" w:rsidP="008B78FA">
      <w:pPr>
        <w:rPr>
          <w:rFonts w:ascii="Times New Roman" w:hAnsi="Times New Roman" w:cs="Times New Roman"/>
          <w:b/>
        </w:rPr>
      </w:pPr>
    </w:p>
    <w:p w:rsidR="008B78FA" w:rsidRPr="00A07930" w:rsidRDefault="008B78FA" w:rsidP="008B78FA">
      <w:pPr>
        <w:pStyle w:val="Ttulo1"/>
        <w:rPr>
          <w:rFonts w:ascii="Times New Roman" w:hAnsi="Times New Roman" w:cs="Times New Roman"/>
        </w:rPr>
      </w:pPr>
      <w:r w:rsidRPr="00A07930">
        <w:rPr>
          <w:rFonts w:ascii="Times New Roman" w:hAnsi="Times New Roman" w:cs="Times New Roman"/>
        </w:rPr>
        <w:t>Fecha de entrega:</w:t>
      </w:r>
      <w:r w:rsidR="00955B22">
        <w:rPr>
          <w:rFonts w:ascii="Times New Roman" w:hAnsi="Times New Roman" w:cs="Times New Roman"/>
        </w:rPr>
        <w:t xml:space="preserve"> 30 de agosto</w:t>
      </w:r>
    </w:p>
    <w:p w:rsidR="008B78FA" w:rsidRDefault="008B78FA" w:rsidP="008B78FA">
      <w:pPr>
        <w:rPr>
          <w:rFonts w:ascii="Times New Roman" w:hAnsi="Times New Roman" w:cs="Times New Roman"/>
          <w:b/>
        </w:rPr>
      </w:pPr>
    </w:p>
    <w:p w:rsidR="00955B22" w:rsidRDefault="00955B22" w:rsidP="008B78FA">
      <w:pPr>
        <w:rPr>
          <w:rFonts w:ascii="Times New Roman" w:hAnsi="Times New Roman" w:cs="Times New Roman"/>
          <w:b/>
        </w:rPr>
      </w:pPr>
    </w:p>
    <w:p w:rsidR="00955B22" w:rsidRDefault="00955B22" w:rsidP="008B78FA">
      <w:pPr>
        <w:rPr>
          <w:rFonts w:ascii="Times New Roman" w:hAnsi="Times New Roman" w:cs="Times New Roman"/>
          <w:b/>
        </w:rPr>
      </w:pPr>
    </w:p>
    <w:p w:rsidR="00955B22" w:rsidRDefault="00955B22" w:rsidP="008B78FA">
      <w:pPr>
        <w:rPr>
          <w:rFonts w:ascii="Times New Roman" w:hAnsi="Times New Roman" w:cs="Times New Roman"/>
          <w:b/>
        </w:rPr>
      </w:pPr>
    </w:p>
    <w:p w:rsidR="00955B22" w:rsidRDefault="00955B22" w:rsidP="008B78FA">
      <w:pPr>
        <w:rPr>
          <w:rFonts w:ascii="Times New Roman" w:hAnsi="Times New Roman" w:cs="Times New Roman"/>
          <w:b/>
        </w:rPr>
      </w:pPr>
    </w:p>
    <w:p w:rsidR="00955B22" w:rsidRDefault="00955B22" w:rsidP="008B78FA">
      <w:pPr>
        <w:rPr>
          <w:rFonts w:ascii="Times New Roman" w:hAnsi="Times New Roman" w:cs="Times New Roman"/>
          <w:b/>
        </w:rPr>
      </w:pPr>
    </w:p>
    <w:p w:rsidR="00955B22" w:rsidRDefault="00955B22" w:rsidP="008B78FA">
      <w:pPr>
        <w:rPr>
          <w:rFonts w:ascii="Times New Roman" w:hAnsi="Times New Roman" w:cs="Times New Roman"/>
          <w:b/>
        </w:rPr>
      </w:pPr>
    </w:p>
    <w:p w:rsidR="00955B22" w:rsidRPr="00A07930" w:rsidRDefault="00955B22" w:rsidP="008B78FA">
      <w:pPr>
        <w:rPr>
          <w:rFonts w:ascii="Times New Roman" w:hAnsi="Times New Roman" w:cs="Times New Roman"/>
          <w:b/>
        </w:rPr>
      </w:pPr>
    </w:p>
    <w:p w:rsidR="008B78FA" w:rsidRPr="00A07930" w:rsidRDefault="008B78FA" w:rsidP="008B78FA">
      <w:pPr>
        <w:rPr>
          <w:rFonts w:ascii="Times New Roman" w:hAnsi="Times New Roman" w:cs="Times New Roman"/>
          <w:b/>
        </w:rPr>
      </w:pPr>
    </w:p>
    <w:p w:rsidR="008B78FA" w:rsidRPr="00A07930" w:rsidRDefault="008B78FA" w:rsidP="008B78FA">
      <w:pPr>
        <w:rPr>
          <w:rFonts w:ascii="Times New Roman" w:hAnsi="Times New Roman" w:cs="Times New Roman"/>
          <w:b/>
        </w:rPr>
      </w:pPr>
    </w:p>
    <w:p w:rsidR="008B78FA" w:rsidRPr="00A07930" w:rsidRDefault="008B78FA" w:rsidP="008B78FA">
      <w:pPr>
        <w:rPr>
          <w:rFonts w:ascii="Times New Roman" w:hAnsi="Times New Roman" w:cs="Times New Roman"/>
          <w:b/>
        </w:rPr>
      </w:pPr>
    </w:p>
    <w:p w:rsidR="008B78FA" w:rsidRPr="00201E05" w:rsidRDefault="00655BDB" w:rsidP="008B78FA">
      <w:pPr>
        <w:rPr>
          <w:rFonts w:ascii="Times New Roman" w:hAnsi="Times New Roman" w:cs="Times New Roman"/>
          <w:sz w:val="24"/>
          <w:szCs w:val="24"/>
        </w:rPr>
      </w:pPr>
      <w:r w:rsidRPr="00201E05">
        <w:rPr>
          <w:rFonts w:ascii="Times New Roman" w:hAnsi="Times New Roman" w:cs="Times New Roman"/>
          <w:sz w:val="24"/>
          <w:szCs w:val="24"/>
        </w:rPr>
        <w:lastRenderedPageBreak/>
        <w:t>Actividades:</w:t>
      </w:r>
    </w:p>
    <w:p w:rsidR="00655BDB" w:rsidRPr="00201E05" w:rsidRDefault="00655BDB" w:rsidP="00655BDB">
      <w:pPr>
        <w:pStyle w:val="Prrafodelista"/>
        <w:numPr>
          <w:ilvl w:val="0"/>
          <w:numId w:val="1"/>
        </w:numPr>
        <w:rPr>
          <w:rFonts w:ascii="Times New Roman" w:hAnsi="Times New Roman" w:cs="Times New Roman"/>
          <w:sz w:val="24"/>
          <w:szCs w:val="24"/>
        </w:rPr>
      </w:pPr>
      <w:r w:rsidRPr="00201E05">
        <w:rPr>
          <w:rFonts w:ascii="Times New Roman" w:hAnsi="Times New Roman" w:cs="Times New Roman"/>
          <w:sz w:val="24"/>
          <w:szCs w:val="24"/>
        </w:rPr>
        <w:t>Entra en la sección RECURSOS observa las imágenes sobre el Liberalismo y Socialismo respectivamente.</w:t>
      </w:r>
    </w:p>
    <w:p w:rsidR="00655BDB" w:rsidRPr="00201E05" w:rsidRDefault="00655BDB" w:rsidP="00655BDB">
      <w:pPr>
        <w:pStyle w:val="Prrafodelista"/>
        <w:numPr>
          <w:ilvl w:val="0"/>
          <w:numId w:val="1"/>
        </w:numPr>
        <w:rPr>
          <w:rFonts w:ascii="Times New Roman" w:hAnsi="Times New Roman" w:cs="Times New Roman"/>
          <w:sz w:val="24"/>
          <w:szCs w:val="24"/>
        </w:rPr>
      </w:pPr>
      <w:r w:rsidRPr="00201E05">
        <w:rPr>
          <w:rFonts w:ascii="Times New Roman" w:hAnsi="Times New Roman" w:cs="Times New Roman"/>
          <w:sz w:val="24"/>
          <w:szCs w:val="24"/>
        </w:rPr>
        <w:t>Elige dos imágenes del Liberalismo y dos del Socialismo y explica qué es respectivamente en no menos de 10 renglones para cada imagen.</w:t>
      </w:r>
    </w:p>
    <w:p w:rsidR="00655BDB" w:rsidRPr="00201E05" w:rsidRDefault="00655BDB" w:rsidP="00655BDB">
      <w:pPr>
        <w:rPr>
          <w:rFonts w:ascii="Times New Roman" w:hAnsi="Times New Roman" w:cs="Times New Roman"/>
          <w:sz w:val="24"/>
          <w:szCs w:val="24"/>
        </w:rPr>
      </w:pPr>
      <w:r w:rsidRPr="00201E05">
        <w:rPr>
          <w:rFonts w:ascii="Times New Roman" w:hAnsi="Times New Roman" w:cs="Times New Roman"/>
          <w:sz w:val="24"/>
          <w:szCs w:val="24"/>
        </w:rPr>
        <w:t>Respuestas:</w:t>
      </w:r>
    </w:p>
    <w:p w:rsidR="00655BDB" w:rsidRPr="00201E05" w:rsidRDefault="00655BDB" w:rsidP="00655BDB">
      <w:pPr>
        <w:rPr>
          <w:rFonts w:ascii="Times New Roman" w:hAnsi="Times New Roman" w:cs="Times New Roman"/>
          <w:sz w:val="24"/>
          <w:szCs w:val="24"/>
        </w:rPr>
      </w:pPr>
      <w:r w:rsidRPr="00201E05">
        <w:rPr>
          <w:rFonts w:ascii="Times New Roman" w:hAnsi="Times New Roman" w:cs="Times New Roman"/>
          <w:sz w:val="24"/>
          <w:szCs w:val="24"/>
        </w:rPr>
        <w:t xml:space="preserve">2_ Liberalismo: </w:t>
      </w:r>
    </w:p>
    <w:p w:rsidR="00A833D9" w:rsidRPr="00201E05" w:rsidRDefault="00655BDB" w:rsidP="00A833D9">
      <w:pPr>
        <w:spacing w:after="0"/>
        <w:rPr>
          <w:rFonts w:ascii="Times New Roman" w:hAnsi="Times New Roman" w:cs="Times New Roman"/>
          <w:sz w:val="24"/>
          <w:szCs w:val="24"/>
        </w:rPr>
      </w:pPr>
      <w:r w:rsidRPr="00201E05">
        <w:rPr>
          <w:rFonts w:ascii="Times New Roman" w:hAnsi="Times New Roman" w:cs="Times New Roman"/>
          <w:sz w:val="24"/>
          <w:szCs w:val="24"/>
        </w:rPr>
        <w:t>Una de las características principales del liberalismo, ideología que surge en la segunda mitad del siglo XIX, era la defensa de las libertades y los derechos individuales de pensamiento, conciencia y asociación. También defendía la iguald</w:t>
      </w:r>
      <w:r w:rsidR="00A833D9" w:rsidRPr="00201E05">
        <w:rPr>
          <w:rFonts w:ascii="Times New Roman" w:hAnsi="Times New Roman" w:cs="Times New Roman"/>
          <w:sz w:val="24"/>
          <w:szCs w:val="24"/>
        </w:rPr>
        <w:t>ad de los hombres ante la ley,</w:t>
      </w:r>
      <w:r w:rsidRPr="00201E05">
        <w:rPr>
          <w:rFonts w:ascii="Times New Roman" w:hAnsi="Times New Roman" w:cs="Times New Roman"/>
          <w:sz w:val="24"/>
          <w:szCs w:val="24"/>
        </w:rPr>
        <w:t xml:space="preserve"> proponía la menor en intervención del Estado en la economía y la división de poderes frente la </w:t>
      </w:r>
      <w:r w:rsidR="00A833D9" w:rsidRPr="00201E05">
        <w:rPr>
          <w:rFonts w:ascii="Times New Roman" w:hAnsi="Times New Roman" w:cs="Times New Roman"/>
          <w:sz w:val="24"/>
          <w:szCs w:val="24"/>
        </w:rPr>
        <w:t>arbitrariedad.</w:t>
      </w:r>
    </w:p>
    <w:p w:rsidR="00A833D9" w:rsidRPr="00201E05" w:rsidRDefault="00A833D9" w:rsidP="00A833D9">
      <w:pPr>
        <w:spacing w:after="0"/>
        <w:rPr>
          <w:rFonts w:ascii="Times New Roman" w:hAnsi="Times New Roman" w:cs="Times New Roman"/>
          <w:sz w:val="24"/>
          <w:szCs w:val="24"/>
        </w:rPr>
      </w:pPr>
      <w:r w:rsidRPr="00201E05">
        <w:rPr>
          <w:rFonts w:ascii="Times New Roman" w:hAnsi="Times New Roman" w:cs="Times New Roman"/>
          <w:sz w:val="24"/>
          <w:szCs w:val="24"/>
        </w:rPr>
        <w:t>La libertad del individuo estaba garantizada por una serie de derechos que regulan todos los códigos, integridad personal y familiar, libertad religiosa y de industria, protección de la propiedad. Y un derecho muy importante era la libertad de prensa proclama de todas las revoluciones, que es lo que nos representa en la siguiente imagen, porque sólo mediante la concurrencia de una prensa libre se pueden expresar los partidos y decidir en elecciones los ciudadanos entre las varias opciones que se les ofrece.</w:t>
      </w:r>
    </w:p>
    <w:p w:rsidR="00A833D9" w:rsidRPr="00A833D9" w:rsidRDefault="00A833D9" w:rsidP="00A833D9">
      <w:pPr>
        <w:spacing w:after="0"/>
        <w:rPr>
          <w:rFonts w:ascii="Times New Roman" w:hAnsi="Times New Roman" w:cs="Times New Roman"/>
          <w:sz w:val="24"/>
          <w:szCs w:val="24"/>
        </w:rPr>
      </w:pPr>
    </w:p>
    <w:p w:rsidR="00655BDB" w:rsidRDefault="00655BDB" w:rsidP="00655BDB">
      <w:r>
        <w:rPr>
          <w:noProof/>
          <w:lang w:eastAsia="es-AR"/>
        </w:rPr>
        <w:drawing>
          <wp:inline distT="0" distB="0" distL="0" distR="0">
            <wp:extent cx="2695575" cy="2337435"/>
            <wp:effectExtent l="0" t="0" r="9525" b="5715"/>
            <wp:docPr id="1" name="Imagen 1" descr="http://files.cienciapoliticasaintpatrick.webnode.com.ar/200000133-085490a488/Libertad%20de%20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ienciapoliticasaintpatrick.webnode.com.ar/200000133-085490a488/Libertad%20de%20pren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2337435"/>
                    </a:xfrm>
                    <a:prstGeom prst="rect">
                      <a:avLst/>
                    </a:prstGeom>
                    <a:noFill/>
                    <a:ln>
                      <a:noFill/>
                    </a:ln>
                  </pic:spPr>
                </pic:pic>
              </a:graphicData>
            </a:graphic>
          </wp:inline>
        </w:drawing>
      </w:r>
    </w:p>
    <w:p w:rsidR="00A833D9" w:rsidRPr="00201E05" w:rsidRDefault="00A833D9" w:rsidP="00201E05">
      <w:pPr>
        <w:rPr>
          <w:rFonts w:ascii="Times New Roman" w:hAnsi="Times New Roman" w:cs="Times New Roman"/>
          <w:sz w:val="24"/>
          <w:szCs w:val="24"/>
        </w:rPr>
      </w:pPr>
      <w:r w:rsidRPr="00201E05">
        <w:rPr>
          <w:rFonts w:ascii="Times New Roman" w:hAnsi="Times New Roman" w:cs="Times New Roman"/>
          <w:sz w:val="24"/>
          <w:szCs w:val="24"/>
        </w:rPr>
        <w:t xml:space="preserve">En la siguiente imagen tenemos a Adam Smith quien fue un gran economista y quien </w:t>
      </w:r>
      <w:proofErr w:type="spellStart"/>
      <w:r w:rsidRPr="00A335E6">
        <w:rPr>
          <w:rFonts w:ascii="Times New Roman" w:hAnsi="Times New Roman" w:cs="Times New Roman"/>
          <w:sz w:val="24"/>
          <w:szCs w:val="24"/>
          <w:highlight w:val="yellow"/>
        </w:rPr>
        <w:t>publico</w:t>
      </w:r>
      <w:proofErr w:type="spellEnd"/>
      <w:r w:rsidRPr="00201E05">
        <w:rPr>
          <w:rFonts w:ascii="Times New Roman" w:hAnsi="Times New Roman" w:cs="Times New Roman"/>
          <w:sz w:val="24"/>
          <w:szCs w:val="24"/>
        </w:rPr>
        <w:t xml:space="preserve"> en 1776 el libro: “La riqueza de las naciones”.</w:t>
      </w:r>
    </w:p>
    <w:p w:rsidR="00A833D9" w:rsidRPr="00201E05" w:rsidRDefault="00A833D9" w:rsidP="00201E05">
      <w:pPr>
        <w:rPr>
          <w:rFonts w:ascii="Times New Roman" w:hAnsi="Times New Roman" w:cs="Times New Roman"/>
          <w:sz w:val="24"/>
          <w:szCs w:val="24"/>
        </w:rPr>
      </w:pPr>
      <w:r w:rsidRPr="00201E05">
        <w:rPr>
          <w:rFonts w:ascii="Times New Roman" w:hAnsi="Times New Roman" w:cs="Times New Roman"/>
          <w:sz w:val="24"/>
          <w:szCs w:val="24"/>
        </w:rPr>
        <w:t>Smith sostenía que para los liberales el origen de la riqueza es el trabajo.</w:t>
      </w:r>
    </w:p>
    <w:p w:rsidR="00A833D9" w:rsidRPr="00201E05" w:rsidRDefault="00A833D9" w:rsidP="00201E05">
      <w:pPr>
        <w:rPr>
          <w:rFonts w:ascii="Times New Roman" w:hAnsi="Times New Roman" w:cs="Times New Roman"/>
          <w:sz w:val="24"/>
          <w:szCs w:val="24"/>
        </w:rPr>
      </w:pPr>
      <w:r w:rsidRPr="00201E05">
        <w:rPr>
          <w:rFonts w:ascii="Times New Roman" w:hAnsi="Times New Roman" w:cs="Times New Roman"/>
          <w:sz w:val="24"/>
          <w:szCs w:val="24"/>
        </w:rPr>
        <w:t xml:space="preserve">Afirma que el hombre busca el reconocimiento social, y que además es un ser ambicioso y egoísta, que desea crecer y progresar para lograr un bienestar. Pero no puede lograrlo </w:t>
      </w:r>
      <w:r w:rsidRPr="00201E05">
        <w:rPr>
          <w:rFonts w:ascii="Times New Roman" w:hAnsi="Times New Roman" w:cs="Times New Roman"/>
          <w:sz w:val="24"/>
          <w:szCs w:val="24"/>
        </w:rPr>
        <w:lastRenderedPageBreak/>
        <w:t xml:space="preserve">individualmente por lo que se relaciona socialmente tratando de obtener mercancías que algunos de sus </w:t>
      </w:r>
      <w:r w:rsidR="00C90E4E" w:rsidRPr="00201E05">
        <w:rPr>
          <w:rFonts w:ascii="Times New Roman" w:hAnsi="Times New Roman" w:cs="Times New Roman"/>
          <w:sz w:val="24"/>
          <w:szCs w:val="24"/>
        </w:rPr>
        <w:t xml:space="preserve">semejantes ya poseen. Para lograrlo, </w:t>
      </w:r>
      <w:r w:rsidRPr="00201E05">
        <w:rPr>
          <w:rFonts w:ascii="Times New Roman" w:hAnsi="Times New Roman" w:cs="Times New Roman"/>
          <w:sz w:val="24"/>
          <w:szCs w:val="24"/>
        </w:rPr>
        <w:t>usa su talento y conocimiento para producir otras mercancías que a otros les puede interesar y así poder intercambiarlas o venderlas</w:t>
      </w:r>
      <w:r w:rsidR="00C90E4E" w:rsidRPr="00201E05">
        <w:rPr>
          <w:rFonts w:ascii="Times New Roman" w:hAnsi="Times New Roman" w:cs="Times New Roman"/>
          <w:sz w:val="24"/>
          <w:szCs w:val="24"/>
        </w:rPr>
        <w:t xml:space="preserve">. Así es como surge el mercado comercial. </w:t>
      </w:r>
      <w:r w:rsidRPr="00201E05">
        <w:rPr>
          <w:rFonts w:ascii="Times New Roman" w:hAnsi="Times New Roman" w:cs="Times New Roman"/>
          <w:sz w:val="24"/>
          <w:szCs w:val="24"/>
        </w:rPr>
        <w:t>Para producir esas mercancías debe trabajar, por lo tanto el origen del progreso económico es el trabajo.</w:t>
      </w:r>
    </w:p>
    <w:p w:rsidR="00C90E4E" w:rsidRPr="00201E05" w:rsidRDefault="00C90E4E" w:rsidP="00201E05">
      <w:pPr>
        <w:rPr>
          <w:rFonts w:ascii="Times New Roman" w:hAnsi="Times New Roman" w:cs="Times New Roman"/>
          <w:sz w:val="24"/>
          <w:szCs w:val="24"/>
        </w:rPr>
      </w:pPr>
      <w:r w:rsidRPr="00201E05">
        <w:rPr>
          <w:rFonts w:ascii="Times New Roman" w:hAnsi="Times New Roman" w:cs="Times New Roman"/>
          <w:sz w:val="24"/>
          <w:szCs w:val="24"/>
        </w:rPr>
        <w:t>Mediante la Ley de La Oferta y La Demanda, Smith explica la determinación de los precios. Y que el precio del mercado es regulado por las cantidades ofrecidas y las demandas. Y éstas tienden hacia un equilibrio.</w:t>
      </w:r>
    </w:p>
    <w:p w:rsidR="00A833D9" w:rsidRPr="00201E05" w:rsidRDefault="00A833D9" w:rsidP="00655BDB">
      <w:pPr>
        <w:rPr>
          <w:rFonts w:ascii="Times New Roman" w:hAnsi="Times New Roman" w:cs="Times New Roman"/>
          <w:sz w:val="24"/>
          <w:szCs w:val="24"/>
        </w:rPr>
      </w:pPr>
    </w:p>
    <w:p w:rsidR="00A833D9" w:rsidRPr="00201E05" w:rsidRDefault="00A833D9" w:rsidP="00655BDB">
      <w:pPr>
        <w:rPr>
          <w:rFonts w:ascii="Times New Roman" w:hAnsi="Times New Roman" w:cs="Times New Roman"/>
          <w:sz w:val="24"/>
          <w:szCs w:val="24"/>
        </w:rPr>
      </w:pPr>
      <w:r w:rsidRPr="00201E05">
        <w:rPr>
          <w:rFonts w:ascii="Times New Roman" w:hAnsi="Times New Roman" w:cs="Times New Roman"/>
          <w:noProof/>
          <w:sz w:val="24"/>
          <w:szCs w:val="24"/>
          <w:lang w:eastAsia="es-AR"/>
        </w:rPr>
        <w:drawing>
          <wp:inline distT="0" distB="0" distL="0" distR="0" wp14:anchorId="7FEC52AF" wp14:editId="282CFC36">
            <wp:extent cx="2369185" cy="2695575"/>
            <wp:effectExtent l="0" t="0" r="0" b="9525"/>
            <wp:docPr id="2" name="Imagen 2" descr="http://files.cienciapoliticasaintpatrick.webnode.com.ar/200000130-edb54efa9a/Adam%20Sm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ienciapoliticasaintpatrick.webnode.com.ar/200000130-edb54efa9a/Adam%20Smi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185" cy="2695575"/>
                    </a:xfrm>
                    <a:prstGeom prst="rect">
                      <a:avLst/>
                    </a:prstGeom>
                    <a:noFill/>
                    <a:ln>
                      <a:noFill/>
                    </a:ln>
                  </pic:spPr>
                </pic:pic>
              </a:graphicData>
            </a:graphic>
          </wp:inline>
        </w:drawing>
      </w:r>
    </w:p>
    <w:p w:rsidR="00C90E4E" w:rsidRPr="00201E05" w:rsidRDefault="00C90E4E" w:rsidP="00655BDB">
      <w:pPr>
        <w:rPr>
          <w:rFonts w:ascii="Times New Roman" w:hAnsi="Times New Roman" w:cs="Times New Roman"/>
          <w:sz w:val="24"/>
          <w:szCs w:val="24"/>
        </w:rPr>
      </w:pPr>
      <w:r w:rsidRPr="00201E05">
        <w:rPr>
          <w:rFonts w:ascii="Times New Roman" w:hAnsi="Times New Roman" w:cs="Times New Roman"/>
          <w:sz w:val="24"/>
          <w:szCs w:val="24"/>
        </w:rPr>
        <w:t xml:space="preserve">Socialismo: </w:t>
      </w:r>
    </w:p>
    <w:p w:rsidR="00C90E4E" w:rsidRDefault="00C90E4E" w:rsidP="00201E05">
      <w:pPr>
        <w:spacing w:after="0"/>
        <w:rPr>
          <w:rFonts w:ascii="Times New Roman" w:hAnsi="Times New Roman" w:cs="Times New Roman"/>
          <w:sz w:val="24"/>
          <w:szCs w:val="24"/>
        </w:rPr>
      </w:pPr>
      <w:r w:rsidRPr="00201E05">
        <w:rPr>
          <w:rFonts w:ascii="Times New Roman" w:hAnsi="Times New Roman" w:cs="Times New Roman"/>
          <w:sz w:val="24"/>
          <w:szCs w:val="24"/>
        </w:rPr>
        <w:t xml:space="preserve">En la siguiente imagen podemos identificar a Karl Marx y a Friedrich Engels </w:t>
      </w:r>
      <w:r w:rsidR="00201E05" w:rsidRPr="00201E05">
        <w:rPr>
          <w:rFonts w:ascii="Times New Roman" w:hAnsi="Times New Roman" w:cs="Times New Roman"/>
          <w:sz w:val="24"/>
          <w:szCs w:val="24"/>
        </w:rPr>
        <w:t xml:space="preserve">quienes </w:t>
      </w:r>
      <w:r w:rsidRPr="00201E05">
        <w:rPr>
          <w:rFonts w:ascii="Times New Roman" w:hAnsi="Times New Roman" w:cs="Times New Roman"/>
          <w:sz w:val="24"/>
          <w:szCs w:val="24"/>
        </w:rPr>
        <w:t xml:space="preserve">publican </w:t>
      </w:r>
      <w:proofErr w:type="gramStart"/>
      <w:r w:rsidRPr="00201E05">
        <w:rPr>
          <w:rFonts w:ascii="Times New Roman" w:hAnsi="Times New Roman" w:cs="Times New Roman"/>
          <w:sz w:val="24"/>
          <w:szCs w:val="24"/>
        </w:rPr>
        <w:t>“ El</w:t>
      </w:r>
      <w:proofErr w:type="gramEnd"/>
      <w:r w:rsidRPr="00201E05">
        <w:rPr>
          <w:rFonts w:ascii="Times New Roman" w:hAnsi="Times New Roman" w:cs="Times New Roman"/>
          <w:sz w:val="24"/>
          <w:szCs w:val="24"/>
        </w:rPr>
        <w:t xml:space="preserve"> manifiesto comunista”. En este libro realizan una profunda crítica al capitalismo y le otorgan al socialismo un marco teórico y práctico fundamentado en una visión m</w:t>
      </w:r>
      <w:r w:rsidR="00201E05" w:rsidRPr="00201E05">
        <w:rPr>
          <w:rFonts w:ascii="Times New Roman" w:hAnsi="Times New Roman" w:cs="Times New Roman"/>
          <w:sz w:val="24"/>
          <w:szCs w:val="24"/>
        </w:rPr>
        <w:t xml:space="preserve">aterialista de la historia. El  </w:t>
      </w:r>
      <w:hyperlink r:id="rId8" w:history="1">
        <w:r w:rsidRPr="00201E05">
          <w:rPr>
            <w:rFonts w:ascii="Times New Roman" w:hAnsi="Times New Roman" w:cs="Times New Roman"/>
            <w:sz w:val="24"/>
            <w:szCs w:val="24"/>
          </w:rPr>
          <w:t>marxismo</w:t>
        </w:r>
      </w:hyperlink>
      <w:r w:rsidRPr="00201E05">
        <w:rPr>
          <w:rFonts w:ascii="Times New Roman" w:hAnsi="Times New Roman" w:cs="Times New Roman"/>
          <w:sz w:val="24"/>
          <w:szCs w:val="24"/>
        </w:rPr>
        <w:t> sostenía que el capitalismo era el resultado de un proceso histórico caracterizado por un conflicto continuo entre dos clases sociales opuestas: Una gran clase de trabajadores sin propiedades, el proletariado; y una pequeña pero poderosa clase: la burguesía capitalista, dueña del capital.</w:t>
      </w:r>
    </w:p>
    <w:p w:rsidR="00201E05" w:rsidRPr="00201E05" w:rsidRDefault="00201E05" w:rsidP="00201E05">
      <w:pPr>
        <w:spacing w:after="0"/>
        <w:rPr>
          <w:rFonts w:ascii="Times New Roman" w:hAnsi="Times New Roman" w:cs="Times New Roman"/>
          <w:sz w:val="24"/>
          <w:szCs w:val="24"/>
        </w:rPr>
      </w:pPr>
      <w:r w:rsidRPr="00201E05">
        <w:rPr>
          <w:rFonts w:ascii="Times New Roman" w:hAnsi="Times New Roman" w:cs="Times New Roman"/>
          <w:sz w:val="24"/>
          <w:szCs w:val="24"/>
        </w:rPr>
        <w:t xml:space="preserve">Marx explicaba que los dueños del capital eran los únicos que tenían la posibilidad de acumular capital debido a que eran los dueños de los medios de producción </w:t>
      </w:r>
      <w:proofErr w:type="gramStart"/>
      <w:r w:rsidRPr="00201E05">
        <w:rPr>
          <w:rFonts w:ascii="Times New Roman" w:hAnsi="Times New Roman" w:cs="Times New Roman"/>
          <w:sz w:val="24"/>
          <w:szCs w:val="24"/>
        </w:rPr>
        <w:t>( fabricas</w:t>
      </w:r>
      <w:proofErr w:type="gramEnd"/>
      <w:r w:rsidRPr="00201E05">
        <w:rPr>
          <w:rFonts w:ascii="Times New Roman" w:hAnsi="Times New Roman" w:cs="Times New Roman"/>
          <w:sz w:val="24"/>
          <w:szCs w:val="24"/>
        </w:rPr>
        <w:t xml:space="preserve">, máquinas, </w:t>
      </w:r>
      <w:proofErr w:type="spellStart"/>
      <w:r w:rsidRPr="00201E05">
        <w:rPr>
          <w:rFonts w:ascii="Times New Roman" w:hAnsi="Times New Roman" w:cs="Times New Roman"/>
          <w:sz w:val="24"/>
          <w:szCs w:val="24"/>
        </w:rPr>
        <w:t>etc</w:t>
      </w:r>
      <w:proofErr w:type="spellEnd"/>
      <w:r w:rsidRPr="00201E05">
        <w:rPr>
          <w:rFonts w:ascii="Times New Roman" w:hAnsi="Times New Roman" w:cs="Times New Roman"/>
          <w:sz w:val="24"/>
          <w:szCs w:val="24"/>
        </w:rPr>
        <w:t xml:space="preserve">) . Esta situación les permitía apropiarse de la plusvalía que creaban los obreros en sus fábricas. Se llama plusvalía al valor que se le agrega a un recurso cuando es transformado en mercancía por el trabajo del hombre. Los obreros al trabajar crean plusvalía pero es el dueño del medio de producción quien se queda con la mayor parte y el </w:t>
      </w:r>
      <w:r w:rsidRPr="00201E05">
        <w:rPr>
          <w:rFonts w:ascii="Times New Roman" w:hAnsi="Times New Roman" w:cs="Times New Roman"/>
          <w:sz w:val="24"/>
          <w:szCs w:val="24"/>
        </w:rPr>
        <w:lastRenderedPageBreak/>
        <w:t>resto la recibe el obrero bajo la forma de salario, que apenas le alcanza para subsistir y seguir trabajando.</w:t>
      </w:r>
    </w:p>
    <w:p w:rsidR="00201E05" w:rsidRPr="00201E05" w:rsidRDefault="00201E05" w:rsidP="00655BDB">
      <w:pPr>
        <w:rPr>
          <w:rFonts w:ascii="Times New Roman" w:hAnsi="Times New Roman" w:cs="Times New Roman"/>
          <w:sz w:val="24"/>
          <w:szCs w:val="24"/>
        </w:rPr>
      </w:pPr>
    </w:p>
    <w:p w:rsidR="00C90E4E" w:rsidRDefault="00C90E4E" w:rsidP="00655BDB">
      <w:r>
        <w:rPr>
          <w:noProof/>
          <w:lang w:eastAsia="es-AR"/>
        </w:rPr>
        <w:drawing>
          <wp:inline distT="0" distB="0" distL="0" distR="0">
            <wp:extent cx="2138680" cy="2131060"/>
            <wp:effectExtent l="0" t="0" r="0" b="2540"/>
            <wp:docPr id="3" name="Imagen 3" descr="http://files.cienciapoliticasaintpatrick.webnode.com.ar/200000140-52539534da/ma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ienciapoliticasaintpatrick.webnode.com.ar/200000140-52539534da/mar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680" cy="2131060"/>
                    </a:xfrm>
                    <a:prstGeom prst="rect">
                      <a:avLst/>
                    </a:prstGeom>
                    <a:noFill/>
                    <a:ln>
                      <a:noFill/>
                    </a:ln>
                  </pic:spPr>
                </pic:pic>
              </a:graphicData>
            </a:graphic>
          </wp:inline>
        </w:drawing>
      </w:r>
    </w:p>
    <w:p w:rsidR="00201E05" w:rsidRDefault="00201E05" w:rsidP="00655BDB">
      <w:pPr>
        <w:rPr>
          <w:rFonts w:ascii="Times New Roman" w:hAnsi="Times New Roman" w:cs="Times New Roman"/>
          <w:sz w:val="24"/>
          <w:szCs w:val="24"/>
        </w:rPr>
      </w:pPr>
      <w:r w:rsidRPr="00201E05">
        <w:rPr>
          <w:rFonts w:ascii="Times New Roman" w:hAnsi="Times New Roman" w:cs="Times New Roman"/>
          <w:sz w:val="24"/>
          <w:szCs w:val="24"/>
        </w:rPr>
        <w:t>Es un socialismo revolucionario que se sustenta en cuatro ejes: el desarrollismo democrático regional, la economía de equivalencias, la democracia participati</w:t>
      </w:r>
      <w:r>
        <w:rPr>
          <w:rFonts w:ascii="Times New Roman" w:hAnsi="Times New Roman" w:cs="Times New Roman"/>
          <w:sz w:val="24"/>
          <w:szCs w:val="24"/>
        </w:rPr>
        <w:t>va y las organizaciones de base.</w:t>
      </w:r>
      <w:r w:rsidRPr="00201E05">
        <w:rPr>
          <w:rFonts w:ascii="Times New Roman" w:hAnsi="Times New Roman" w:cs="Times New Roman"/>
          <w:sz w:val="24"/>
          <w:szCs w:val="24"/>
        </w:rPr>
        <w:t xml:space="preserve"> En la imagen podemos darnos cuenta acerca de que sostenían a esta ideología como una “liberación” para todos los trabajadores. La liberación de la explotación, ya que en aquella época existía la lucha de clases y era muy notario.</w:t>
      </w:r>
      <w:r>
        <w:rPr>
          <w:rFonts w:ascii="Times New Roman" w:hAnsi="Times New Roman" w:cs="Times New Roman"/>
          <w:sz w:val="24"/>
          <w:szCs w:val="24"/>
        </w:rPr>
        <w:t xml:space="preserve"> Pretendían </w:t>
      </w:r>
      <w:r w:rsidRPr="00201E05">
        <w:rPr>
          <w:rFonts w:ascii="Times New Roman" w:hAnsi="Times New Roman" w:cs="Times New Roman"/>
          <w:sz w:val="24"/>
          <w:szCs w:val="24"/>
        </w:rPr>
        <w:t xml:space="preserve"> crear una sociedad de iguales en donde todas las personas tengan las mismas oportunidades y acceso a los recursos.</w:t>
      </w:r>
      <w:r>
        <w:rPr>
          <w:rFonts w:ascii="Helvetica" w:hAnsi="Helvetica" w:cs="Helvetica"/>
          <w:i/>
          <w:iCs/>
          <w:color w:val="222222"/>
          <w:sz w:val="20"/>
          <w:szCs w:val="20"/>
          <w:bdr w:val="none" w:sz="0" w:space="0" w:color="auto" w:frame="1"/>
          <w:shd w:val="clear" w:color="auto" w:fill="FFFFFF"/>
        </w:rPr>
        <w:br/>
      </w:r>
      <w:r>
        <w:rPr>
          <w:noProof/>
          <w:lang w:eastAsia="es-AR"/>
        </w:rPr>
        <w:drawing>
          <wp:inline distT="0" distB="0" distL="0" distR="0">
            <wp:extent cx="1820545" cy="2504440"/>
            <wp:effectExtent l="0" t="0" r="8255" b="0"/>
            <wp:docPr id="4" name="Imagen 4" descr="http://files.cienciapoliticasaintpatrick.webnode.com.ar/200000139-c796fc9c8f/socialism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cienciapoliticasaintpatrick.webnode.com.ar/200000139-c796fc9c8f/socialismo%2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0545" cy="2504440"/>
                    </a:xfrm>
                    <a:prstGeom prst="rect">
                      <a:avLst/>
                    </a:prstGeom>
                    <a:noFill/>
                    <a:ln>
                      <a:noFill/>
                    </a:ln>
                  </pic:spPr>
                </pic:pic>
              </a:graphicData>
            </a:graphic>
          </wp:inline>
        </w:drawing>
      </w:r>
    </w:p>
    <w:p w:rsidR="00201E05" w:rsidRPr="00A81F15" w:rsidRDefault="00201E05" w:rsidP="00A81F15">
      <w:pPr>
        <w:pStyle w:val="Prrafodelista"/>
        <w:spacing w:after="0"/>
        <w:rPr>
          <w:rFonts w:ascii="Times New Roman" w:hAnsi="Times New Roman" w:cs="Times New Roman"/>
          <w:sz w:val="24"/>
          <w:szCs w:val="24"/>
        </w:rPr>
      </w:pPr>
      <w:r w:rsidRPr="00A81F15">
        <w:rPr>
          <w:rFonts w:ascii="Times New Roman" w:hAnsi="Times New Roman" w:cs="Times New Roman"/>
          <w:sz w:val="24"/>
          <w:szCs w:val="24"/>
        </w:rPr>
        <w:t>4</w:t>
      </w:r>
    </w:p>
    <w:p w:rsidR="00201E05" w:rsidRPr="00A81F15" w:rsidRDefault="00201E05" w:rsidP="00A81F15">
      <w:pPr>
        <w:pStyle w:val="Prrafodelista"/>
        <w:spacing w:after="0"/>
        <w:rPr>
          <w:rFonts w:ascii="Times New Roman" w:hAnsi="Times New Roman" w:cs="Times New Roman"/>
          <w:sz w:val="24"/>
          <w:szCs w:val="24"/>
        </w:rPr>
      </w:pPr>
      <w:r w:rsidRPr="00A81F15">
        <w:rPr>
          <w:rFonts w:ascii="Times New Roman" w:hAnsi="Times New Roman" w:cs="Times New Roman"/>
          <w:sz w:val="24"/>
          <w:szCs w:val="24"/>
        </w:rPr>
        <w:t>c. ¿Qué simboliza que el presidente de ese entonces de los EEUU realice su discurso en ese lugar? Explica.</w:t>
      </w:r>
    </w:p>
    <w:p w:rsidR="00201E05" w:rsidRPr="00A81F15" w:rsidRDefault="00A81F15" w:rsidP="00A81F15">
      <w:pPr>
        <w:pStyle w:val="Prrafodelista"/>
        <w:spacing w:after="0"/>
        <w:rPr>
          <w:rFonts w:ascii="Times New Roman" w:hAnsi="Times New Roman" w:cs="Times New Roman"/>
          <w:sz w:val="24"/>
          <w:szCs w:val="24"/>
        </w:rPr>
      </w:pPr>
      <w:r w:rsidRPr="00A81F15">
        <w:rPr>
          <w:rFonts w:ascii="Times New Roman" w:hAnsi="Times New Roman" w:cs="Times New Roman"/>
          <w:sz w:val="24"/>
          <w:szCs w:val="24"/>
        </w:rPr>
        <w:t>Lo que simboliza Reagan con aquel discurso fue que su política exterior estuvo marcada por su deseo de frenar el </w:t>
      </w:r>
      <w:hyperlink r:id="rId11" w:tooltip="Contención" w:history="1">
        <w:r w:rsidRPr="00A81F15">
          <w:rPr>
            <w:rFonts w:ascii="Times New Roman" w:hAnsi="Times New Roman" w:cs="Times New Roman"/>
            <w:sz w:val="24"/>
            <w:szCs w:val="24"/>
          </w:rPr>
          <w:t>expansionismo soviético</w:t>
        </w:r>
      </w:hyperlink>
      <w:r w:rsidRPr="00A81F15">
        <w:rPr>
          <w:rFonts w:ascii="Times New Roman" w:hAnsi="Times New Roman" w:cs="Times New Roman"/>
          <w:sz w:val="24"/>
          <w:szCs w:val="24"/>
        </w:rPr>
        <w:t xml:space="preserve">, considerado como </w:t>
      </w:r>
      <w:r w:rsidRPr="00A81F15">
        <w:rPr>
          <w:rFonts w:ascii="Times New Roman" w:hAnsi="Times New Roman" w:cs="Times New Roman"/>
          <w:sz w:val="24"/>
          <w:szCs w:val="24"/>
        </w:rPr>
        <w:lastRenderedPageBreak/>
        <w:t xml:space="preserve">inevitable por su antecesor Carter. Esta posición supuso un conflicto del que resultó victorioso gracias a su tenacidad. Supo convertir la carrera armamentista en una pugna tecnológica, donde la propia capacidad industrial y científica desbarató los sueños moscovitas. Aparecieron los submarinos atómicos </w:t>
      </w:r>
      <w:proofErr w:type="spellStart"/>
      <w:r w:rsidRPr="00A81F15">
        <w:rPr>
          <w:rFonts w:ascii="Times New Roman" w:hAnsi="Times New Roman" w:cs="Times New Roman"/>
          <w:sz w:val="24"/>
          <w:szCs w:val="24"/>
        </w:rPr>
        <w:t>Trident</w:t>
      </w:r>
      <w:proofErr w:type="spellEnd"/>
      <w:r w:rsidRPr="00A81F15">
        <w:rPr>
          <w:rFonts w:ascii="Times New Roman" w:hAnsi="Times New Roman" w:cs="Times New Roman"/>
          <w:sz w:val="24"/>
          <w:szCs w:val="24"/>
        </w:rPr>
        <w:t xml:space="preserve"> (</w:t>
      </w:r>
      <w:hyperlink r:id="rId12" w:tooltip="Clase Ohio" w:history="1">
        <w:r w:rsidRPr="00A81F15">
          <w:rPr>
            <w:rFonts w:ascii="Times New Roman" w:hAnsi="Times New Roman" w:cs="Times New Roman"/>
            <w:sz w:val="24"/>
            <w:szCs w:val="24"/>
          </w:rPr>
          <w:t>clase Ohio</w:t>
        </w:r>
      </w:hyperlink>
      <w:r w:rsidRPr="00A81F15">
        <w:rPr>
          <w:rFonts w:ascii="Times New Roman" w:hAnsi="Times New Roman" w:cs="Times New Roman"/>
          <w:sz w:val="24"/>
          <w:szCs w:val="24"/>
        </w:rPr>
        <w:t>) y se aprovechó la era de la computación. Supo convencer a su rival </w:t>
      </w:r>
      <w:hyperlink r:id="rId13" w:tooltip="Yuri Andrópov" w:history="1">
        <w:r w:rsidRPr="00A81F15">
          <w:rPr>
            <w:rFonts w:ascii="Times New Roman" w:hAnsi="Times New Roman" w:cs="Times New Roman"/>
            <w:sz w:val="24"/>
            <w:szCs w:val="24"/>
          </w:rPr>
          <w:t xml:space="preserve">Yuri </w:t>
        </w:r>
        <w:proofErr w:type="spellStart"/>
        <w:r w:rsidRPr="00A81F15">
          <w:rPr>
            <w:rFonts w:ascii="Times New Roman" w:hAnsi="Times New Roman" w:cs="Times New Roman"/>
            <w:sz w:val="24"/>
            <w:szCs w:val="24"/>
          </w:rPr>
          <w:t>Andrópov</w:t>
        </w:r>
        <w:proofErr w:type="spellEnd"/>
      </w:hyperlink>
      <w:r w:rsidRPr="00A81F15">
        <w:rPr>
          <w:rFonts w:ascii="Times New Roman" w:hAnsi="Times New Roman" w:cs="Times New Roman"/>
          <w:sz w:val="24"/>
          <w:szCs w:val="24"/>
        </w:rPr>
        <w:t> de que mediante sus recursos tecnológicos más avanzados la Unión Soviética no tenía nada que hacer.</w:t>
      </w:r>
    </w:p>
    <w:p w:rsidR="00A81F15" w:rsidRPr="00A81F15" w:rsidRDefault="00A81F15" w:rsidP="00A81F15">
      <w:pPr>
        <w:pStyle w:val="Prrafodelista"/>
        <w:spacing w:after="0"/>
        <w:rPr>
          <w:rFonts w:ascii="Times New Roman" w:hAnsi="Times New Roman" w:cs="Times New Roman"/>
          <w:sz w:val="24"/>
          <w:szCs w:val="24"/>
        </w:rPr>
      </w:pPr>
    </w:p>
    <w:p w:rsidR="00A81F15" w:rsidRPr="00A81F15" w:rsidRDefault="00A81F15" w:rsidP="00A81F15">
      <w:pPr>
        <w:pStyle w:val="Prrafodelista"/>
        <w:spacing w:after="0"/>
        <w:rPr>
          <w:rFonts w:ascii="Times New Roman" w:hAnsi="Times New Roman" w:cs="Times New Roman"/>
          <w:sz w:val="24"/>
          <w:szCs w:val="24"/>
        </w:rPr>
      </w:pPr>
      <w:r w:rsidRPr="00A81F15">
        <w:rPr>
          <w:rFonts w:ascii="Times New Roman" w:hAnsi="Times New Roman" w:cs="Times New Roman"/>
          <w:sz w:val="24"/>
          <w:szCs w:val="24"/>
        </w:rPr>
        <w:t>d. Teniendo en cuenta la imagen de “la eterna discusión” establece al menos cuatro diferencias sobre el Liberalismo y el Socialismo.</w:t>
      </w:r>
    </w:p>
    <w:p w:rsidR="00A81F15" w:rsidRPr="008E0D88" w:rsidRDefault="00A81F15" w:rsidP="008E0D88">
      <w:pPr>
        <w:pStyle w:val="Prrafodelista"/>
        <w:spacing w:after="0"/>
        <w:rPr>
          <w:rFonts w:ascii="Times New Roman" w:hAnsi="Times New Roman" w:cs="Times New Roman"/>
          <w:sz w:val="24"/>
          <w:szCs w:val="24"/>
        </w:rPr>
      </w:pPr>
    </w:p>
    <w:p w:rsidR="00A81F15" w:rsidRPr="008E0D88" w:rsidRDefault="008E0D88" w:rsidP="008E0D88">
      <w:pPr>
        <w:pStyle w:val="Prrafodelista"/>
        <w:spacing w:after="0"/>
        <w:rPr>
          <w:rFonts w:ascii="Times New Roman" w:hAnsi="Times New Roman" w:cs="Times New Roman"/>
          <w:sz w:val="24"/>
          <w:szCs w:val="24"/>
        </w:rPr>
      </w:pPr>
      <w:r w:rsidRPr="008E0D88">
        <w:rPr>
          <w:rFonts w:ascii="Times New Roman" w:hAnsi="Times New Roman" w:cs="Times New Roman"/>
          <w:sz w:val="24"/>
          <w:szCs w:val="24"/>
        </w:rPr>
        <w:t>Liberalismo: Doctrinario económico, político y hasta filosófico que aboga como premisa principal por el desarrollo de la libertad personal individual y, a partir de ésta, por el progreso de la sociedad. Hoy en día se considera que el objetivo político del neoliberalismo es la democracia, pero en el pasado muchos liberales consideraban este sistema de gobierno como algo poco saludable por alentar la participación de las masas en la vida política. A pesar de ello, el liberalismo acabó por confundirse con los movimientos que pretendían transformar el orden social existente mediante la profundización de la democracia. Debe distinguirse pues entre el liberalismo que propugna el cambio social de forma gradual y flexible, y el radicalismo, que considera el cambio social como algo fundamental que debe realizarse a través de distintos principios de autoridad.</w:t>
      </w:r>
    </w:p>
    <w:p w:rsidR="008E0D88" w:rsidRPr="008E0D88" w:rsidRDefault="008E0D88" w:rsidP="008E0D88">
      <w:pPr>
        <w:pStyle w:val="Prrafodelista"/>
        <w:spacing w:after="0"/>
        <w:rPr>
          <w:rFonts w:ascii="Times New Roman" w:hAnsi="Times New Roman" w:cs="Times New Roman"/>
          <w:sz w:val="24"/>
          <w:szCs w:val="24"/>
        </w:rPr>
      </w:pPr>
    </w:p>
    <w:p w:rsidR="008E0D88" w:rsidRDefault="008E0D88" w:rsidP="008E0D88">
      <w:pPr>
        <w:pStyle w:val="Prrafodelista"/>
        <w:spacing w:after="0"/>
        <w:rPr>
          <w:rFonts w:ascii="Times New Roman" w:hAnsi="Times New Roman" w:cs="Times New Roman"/>
          <w:sz w:val="24"/>
          <w:szCs w:val="24"/>
        </w:rPr>
      </w:pPr>
      <w:r w:rsidRPr="008E0D88">
        <w:rPr>
          <w:rFonts w:ascii="Times New Roman" w:hAnsi="Times New Roman" w:cs="Times New Roman"/>
          <w:sz w:val="24"/>
          <w:szCs w:val="24"/>
        </w:rPr>
        <w:t>Socialismo: Término que, desde principios del siglo XIX, designa aquellas teorías y acciones políticas que defienden un sistema económico y político basado en la socialización de los sistemas de producción y en el control estatal (parcial o completo) de los sectores económicos, lo que se oponía frontalmente a los principios del capitalismo. Aunque el objetivo final de los socialistas era establecer una sociedad comunista o sin clases, se han centrado cada vez más en reformas sociales realizadas en el seno del capitalismo. A medida que el movimiento evolucionó y creció, el concepto de socialismo fue adquiriendo diversos significados en función del lugar y la época donde arraigara.</w:t>
      </w:r>
    </w:p>
    <w:p w:rsidR="00A335E6" w:rsidRDefault="00A335E6" w:rsidP="008E0D88">
      <w:pPr>
        <w:pStyle w:val="Prrafodelista"/>
        <w:spacing w:after="0"/>
        <w:rPr>
          <w:rFonts w:ascii="Times New Roman" w:hAnsi="Times New Roman" w:cs="Times New Roman"/>
          <w:sz w:val="24"/>
          <w:szCs w:val="24"/>
        </w:rPr>
      </w:pPr>
    </w:p>
    <w:p w:rsidR="00A335E6" w:rsidRPr="00A335E6" w:rsidRDefault="00A335E6" w:rsidP="008E0D88">
      <w:pPr>
        <w:pStyle w:val="Prrafodelista"/>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CALIFICACIÓN: 10 (diez)</w:t>
      </w:r>
      <w:bookmarkStart w:id="0" w:name="_GoBack"/>
      <w:bookmarkEnd w:id="0"/>
    </w:p>
    <w:sectPr w:rsidR="00A335E6" w:rsidRPr="00A335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1A6F"/>
    <w:multiLevelType w:val="hybridMultilevel"/>
    <w:tmpl w:val="8BC44F88"/>
    <w:lvl w:ilvl="0" w:tplc="29D2B392">
      <w:start w:val="1"/>
      <w:numFmt w:val="decimal"/>
      <w:lvlText w:val="%1."/>
      <w:lvlJc w:val="left"/>
      <w:pPr>
        <w:ind w:left="720" w:hanging="360"/>
      </w:pPr>
      <w:rPr>
        <w:rFonts w:ascii="Times New Roman" w:eastAsiaTheme="majorEastAsia" w:hAnsi="Times New Roman" w:cs="Times New Roman" w:hint="default"/>
        <w:color w:val="365F91" w:themeColor="accent1" w:themeShade="BF"/>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A"/>
    <w:rsid w:val="00201E05"/>
    <w:rsid w:val="00655BDB"/>
    <w:rsid w:val="00700F15"/>
    <w:rsid w:val="008B78FA"/>
    <w:rsid w:val="008E0D88"/>
    <w:rsid w:val="00955B22"/>
    <w:rsid w:val="00A07930"/>
    <w:rsid w:val="00A335E6"/>
    <w:rsid w:val="00A81F15"/>
    <w:rsid w:val="00A833D9"/>
    <w:rsid w:val="00C90E4E"/>
    <w:rsid w:val="00DC1300"/>
    <w:rsid w:val="00F93C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B7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8F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55B2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55B22"/>
    <w:rPr>
      <w:b/>
      <w:bCs/>
    </w:rPr>
  </w:style>
  <w:style w:type="character" w:customStyle="1" w:styleId="apple-converted-space">
    <w:name w:val="apple-converted-space"/>
    <w:basedOn w:val="Fuentedeprrafopredeter"/>
    <w:rsid w:val="00955B22"/>
  </w:style>
  <w:style w:type="character" w:customStyle="1" w:styleId="adtext">
    <w:name w:val="adtext"/>
    <w:basedOn w:val="Fuentedeprrafopredeter"/>
    <w:rsid w:val="00955B22"/>
  </w:style>
  <w:style w:type="character" w:styleId="Hipervnculo">
    <w:name w:val="Hyperlink"/>
    <w:basedOn w:val="Fuentedeprrafopredeter"/>
    <w:uiPriority w:val="99"/>
    <w:semiHidden/>
    <w:unhideWhenUsed/>
    <w:rsid w:val="00955B22"/>
    <w:rPr>
      <w:color w:val="0000FF"/>
      <w:u w:val="single"/>
    </w:rPr>
  </w:style>
  <w:style w:type="paragraph" w:styleId="Prrafodelista">
    <w:name w:val="List Paragraph"/>
    <w:basedOn w:val="Normal"/>
    <w:uiPriority w:val="34"/>
    <w:qFormat/>
    <w:rsid w:val="00655BDB"/>
    <w:pPr>
      <w:ind w:left="720"/>
      <w:contextualSpacing/>
    </w:pPr>
  </w:style>
  <w:style w:type="paragraph" w:styleId="Textodeglobo">
    <w:name w:val="Balloon Text"/>
    <w:basedOn w:val="Normal"/>
    <w:link w:val="TextodegloboCar"/>
    <w:uiPriority w:val="99"/>
    <w:semiHidden/>
    <w:unhideWhenUsed/>
    <w:rsid w:val="00655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BDB"/>
    <w:rPr>
      <w:rFonts w:ascii="Tahoma" w:hAnsi="Tahoma" w:cs="Tahoma"/>
      <w:sz w:val="16"/>
      <w:szCs w:val="16"/>
    </w:rPr>
  </w:style>
  <w:style w:type="paragraph" w:customStyle="1" w:styleId="textodos">
    <w:name w:val="textodos"/>
    <w:basedOn w:val="Normal"/>
    <w:rsid w:val="00A833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201E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B7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8F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55B2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55B22"/>
    <w:rPr>
      <w:b/>
      <w:bCs/>
    </w:rPr>
  </w:style>
  <w:style w:type="character" w:customStyle="1" w:styleId="apple-converted-space">
    <w:name w:val="apple-converted-space"/>
    <w:basedOn w:val="Fuentedeprrafopredeter"/>
    <w:rsid w:val="00955B22"/>
  </w:style>
  <w:style w:type="character" w:customStyle="1" w:styleId="adtext">
    <w:name w:val="adtext"/>
    <w:basedOn w:val="Fuentedeprrafopredeter"/>
    <w:rsid w:val="00955B22"/>
  </w:style>
  <w:style w:type="character" w:styleId="Hipervnculo">
    <w:name w:val="Hyperlink"/>
    <w:basedOn w:val="Fuentedeprrafopredeter"/>
    <w:uiPriority w:val="99"/>
    <w:semiHidden/>
    <w:unhideWhenUsed/>
    <w:rsid w:val="00955B22"/>
    <w:rPr>
      <w:color w:val="0000FF"/>
      <w:u w:val="single"/>
    </w:rPr>
  </w:style>
  <w:style w:type="paragraph" w:styleId="Prrafodelista">
    <w:name w:val="List Paragraph"/>
    <w:basedOn w:val="Normal"/>
    <w:uiPriority w:val="34"/>
    <w:qFormat/>
    <w:rsid w:val="00655BDB"/>
    <w:pPr>
      <w:ind w:left="720"/>
      <w:contextualSpacing/>
    </w:pPr>
  </w:style>
  <w:style w:type="paragraph" w:styleId="Textodeglobo">
    <w:name w:val="Balloon Text"/>
    <w:basedOn w:val="Normal"/>
    <w:link w:val="TextodegloboCar"/>
    <w:uiPriority w:val="99"/>
    <w:semiHidden/>
    <w:unhideWhenUsed/>
    <w:rsid w:val="00655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BDB"/>
    <w:rPr>
      <w:rFonts w:ascii="Tahoma" w:hAnsi="Tahoma" w:cs="Tahoma"/>
      <w:sz w:val="16"/>
      <w:szCs w:val="16"/>
    </w:rPr>
  </w:style>
  <w:style w:type="paragraph" w:customStyle="1" w:styleId="textodos">
    <w:name w:val="textodos"/>
    <w:basedOn w:val="Normal"/>
    <w:rsid w:val="00A833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201E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49309">
      <w:bodyDiv w:val="1"/>
      <w:marLeft w:val="0"/>
      <w:marRight w:val="0"/>
      <w:marTop w:val="0"/>
      <w:marBottom w:val="0"/>
      <w:divBdr>
        <w:top w:val="none" w:sz="0" w:space="0" w:color="auto"/>
        <w:left w:val="none" w:sz="0" w:space="0" w:color="auto"/>
        <w:bottom w:val="none" w:sz="0" w:space="0" w:color="auto"/>
        <w:right w:val="none" w:sz="0" w:space="0" w:color="auto"/>
      </w:divBdr>
    </w:div>
    <w:div w:id="188339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5/hombre-nuevo/hombre-nuevo.shtml" TargetMode="External"/><Relationship Id="rId13" Type="http://schemas.openxmlformats.org/officeDocument/2006/relationships/hyperlink" Target="http://es.wikipedia.org/wiki/Yuri_Andr%C3%B3pov"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es.wikipedia.org/wiki/Clase_Oh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ki/Contenci%C3%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1076</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belen</cp:lastModifiedBy>
  <cp:revision>3</cp:revision>
  <dcterms:created xsi:type="dcterms:W3CDTF">2013-08-31T02:34:00Z</dcterms:created>
  <dcterms:modified xsi:type="dcterms:W3CDTF">2013-09-01T00:00:00Z</dcterms:modified>
</cp:coreProperties>
</file>